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52" w:rsidRDefault="00073D8D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  <w:bookmarkStart w:id="0" w:name="_GoBack"/>
      <w:bookmarkEnd w:id="0"/>
    </w:p>
    <w:p w:rsidR="00E76E52" w:rsidRDefault="00073D8D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福建省专项职业能力考核目录表</w:t>
      </w:r>
    </w:p>
    <w:p w:rsidR="00E76E52" w:rsidRDefault="00073D8D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（</w:t>
      </w:r>
      <w:r>
        <w:rPr>
          <w:rFonts w:ascii="方正小标宋简体" w:eastAsia="方正小标宋简体" w:hAnsi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hint="eastAsia"/>
          <w:sz w:val="36"/>
          <w:szCs w:val="36"/>
        </w:rPr>
        <w:t>年）</w:t>
      </w:r>
    </w:p>
    <w:tbl>
      <w:tblPr>
        <w:tblW w:w="9888" w:type="dxa"/>
        <w:jc w:val="center"/>
        <w:tblLayout w:type="fixed"/>
        <w:tblLook w:val="04A0"/>
      </w:tblPr>
      <w:tblGrid>
        <w:gridCol w:w="533"/>
        <w:gridCol w:w="2598"/>
        <w:gridCol w:w="1417"/>
        <w:gridCol w:w="567"/>
        <w:gridCol w:w="2818"/>
        <w:gridCol w:w="1955"/>
      </w:tblGrid>
      <w:tr w:rsidR="00E76E52">
        <w:trPr>
          <w:trHeight w:val="4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52" w:rsidRDefault="00073D8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序号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52" w:rsidRDefault="00073D8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52" w:rsidRDefault="00073D8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项目类别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52" w:rsidRDefault="00073D8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序号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52" w:rsidRDefault="00073D8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名称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52" w:rsidRDefault="00073D8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项目类别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服装缝纫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互联网产品原型设计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汽车美容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商旅服务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汽车音响改装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品牌营销策划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塑钢门窗制作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运动场地施工与维护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单片机快速开发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茶饮调配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汽车综合检测与诊断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漆艺髹饰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口腔固定工艺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古琴制作技艺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灰土回填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厦门珠绣手工技艺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墙面刷涂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厦门漆线雕技艺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室内瓷砖铺贴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传统香制作技艺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卫生器具安装与配管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泉州张坂木雕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陕西面皮制作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惠安石雕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西安羊肉泡馍制作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德化瓷烧制技艺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手工编织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安溪竹藤编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手工钩织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漳州木偶头雕刻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丝网花制作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漳绣技艺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单片机应用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漳浦剪纸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纺织面料成分检测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根雕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机织小样织样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面包烘焙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大圆机挡车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仿宋点茶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针织大圆机调试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铁器工艺品制作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花卉栽培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古建筑修复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家具组装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钢琴调律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家具配件包装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锁具修理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家具喷涂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轮胎制作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家具砂磨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食品规范操作控制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</w:tr>
      <w:tr w:rsidR="00E76E52">
        <w:trPr>
          <w:trHeight w:val="58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灯具安装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垃圾分类处置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序号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项目类别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序号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名称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项目类别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55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五金制品包装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防火安全操作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精密铜管设备维修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多旋翼无人机装调与操控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精密铜管制造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工业机器人焊接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塑料注塑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新能源汽车充电桩安装与维护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食品雕刻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新能源汽车高压部件检测与维护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电动自行车维修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新能源汽车动力电池系统检测与维护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竹家具制作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叉车操作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竹器编织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叉车维保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书刊平装装订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观光车驾驶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藤器纺织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道路清障车操作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创新创业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装载机操作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升学指导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挖掘机操作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家庭教育指导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电梯维保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学前英语教育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电梯应急处置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幼儿艺术教育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游乐设施操作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婴幼儿早期教育指导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游乐设施维保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香道技艺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锅炉操作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城市轨道交通车站客运服务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锅炉水质化验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地铁站务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压力容器操作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地铁车辆检修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压力管道巡检维护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硅藻泥工艺操作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起重机维保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鞋面车缝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起重机操作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服装版型技术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变电设备运行与维护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玉石雕刻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高低压配电柜操作与调试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玉石精雕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光伏电站施工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保健推拿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光伏电站运行与维护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足部按摩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光伏发电系统设计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</w:tr>
      <w:tr w:rsidR="00E76E52">
        <w:trPr>
          <w:trHeight w:val="53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家事服务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火电厂集控运行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</w:tr>
      <w:tr w:rsidR="00E76E52">
        <w:trPr>
          <w:trHeight w:val="80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病患陪护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机电设备安装与调试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项目类别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项目类别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老人照护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142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配电线路运行与维护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建盏制作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配电营业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意式咖啡制作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配电自动化终端运行与维护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单品咖啡制作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膳食营养搭配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茶叶制作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瑜伽健身指导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汽车导购与销售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情绪疏导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酒类品鉴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礼仪指导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美妆设计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职场礼仪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切花装饰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服装模特展示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收银操作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服饰色彩搭配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动车乘务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餐厅服务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工程测量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快递收发与派送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普通类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传感器应用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Access</w:t>
            </w:r>
            <w:r>
              <w:rPr>
                <w:rFonts w:hint="eastAsia"/>
                <w:sz w:val="20"/>
                <w:szCs w:val="20"/>
              </w:rPr>
              <w:t>数据库应用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无线局域网测试与维护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SQL Server</w:t>
            </w:r>
            <w:r>
              <w:rPr>
                <w:rFonts w:hint="eastAsia"/>
                <w:sz w:val="20"/>
                <w:szCs w:val="20"/>
              </w:rPr>
              <w:t>数据库应用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电子商务运营推广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Visual FoxPro</w:t>
            </w:r>
            <w:r>
              <w:rPr>
                <w:rFonts w:hint="eastAsia"/>
                <w:sz w:val="20"/>
                <w:szCs w:val="20"/>
              </w:rPr>
              <w:t>数据库应用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电子商务客户关系管理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3D Studio MAX</w:t>
            </w:r>
            <w:r>
              <w:rPr>
                <w:rFonts w:hint="eastAsia"/>
                <w:sz w:val="20"/>
                <w:szCs w:val="20"/>
              </w:rPr>
              <w:t>图形图像处理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电子商务仓储配送管理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3D Studio MAX</w:t>
            </w:r>
            <w:r>
              <w:rPr>
                <w:rFonts w:hint="eastAsia"/>
                <w:sz w:val="20"/>
                <w:szCs w:val="20"/>
              </w:rPr>
              <w:t>图形图像专业处理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跨境电商运营管理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CorelDraw</w:t>
            </w:r>
            <w:r>
              <w:rPr>
                <w:rFonts w:hint="eastAsia"/>
                <w:sz w:val="20"/>
                <w:szCs w:val="20"/>
              </w:rPr>
              <w:t>图形图像处理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大数据分析应用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CorelDraw</w:t>
            </w:r>
            <w:r>
              <w:rPr>
                <w:rFonts w:hint="eastAsia"/>
                <w:sz w:val="20"/>
                <w:szCs w:val="20"/>
              </w:rPr>
              <w:t>图形图像专业处理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3D</w:t>
            </w:r>
            <w:r>
              <w:rPr>
                <w:rFonts w:hint="eastAsia"/>
                <w:sz w:val="20"/>
                <w:szCs w:val="20"/>
              </w:rPr>
              <w:t>打印机组装与维护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Illustrator</w:t>
            </w:r>
            <w:r>
              <w:rPr>
                <w:rFonts w:hint="eastAsia"/>
                <w:sz w:val="20"/>
                <w:szCs w:val="20"/>
              </w:rPr>
              <w:t>图形图像处理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3D</w:t>
            </w:r>
            <w:r>
              <w:rPr>
                <w:rFonts w:hint="eastAsia"/>
                <w:sz w:val="20"/>
                <w:szCs w:val="20"/>
              </w:rPr>
              <w:t>打印设计与应用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Photoshop</w:t>
            </w:r>
            <w:r>
              <w:rPr>
                <w:rFonts w:hint="eastAsia"/>
                <w:sz w:val="20"/>
                <w:szCs w:val="20"/>
              </w:rPr>
              <w:t>图形图像处理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办公软件应用操作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Photoshop</w:t>
            </w:r>
            <w:r>
              <w:rPr>
                <w:rFonts w:hint="eastAsia"/>
                <w:sz w:val="20"/>
                <w:szCs w:val="20"/>
              </w:rPr>
              <w:t>图形图像专业处理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办公软件应用专业操作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计算机网络综合管理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flash</w:t>
            </w:r>
            <w:r>
              <w:rPr>
                <w:rFonts w:hint="eastAsia"/>
                <w:sz w:val="20"/>
                <w:szCs w:val="20"/>
              </w:rPr>
              <w:t>二维动画制作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计算机网络综合专业管理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flash</w:t>
            </w:r>
            <w:r>
              <w:rPr>
                <w:rFonts w:hint="eastAsia"/>
                <w:sz w:val="20"/>
                <w:szCs w:val="20"/>
              </w:rPr>
              <w:t>二维动画专业制作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网页制作</w:t>
            </w:r>
            <w:r>
              <w:rPr>
                <w:rFonts w:hint="eastAsia"/>
                <w:sz w:val="20"/>
                <w:szCs w:val="20"/>
              </w:rPr>
              <w:t>Dreamweaver</w:t>
            </w:r>
            <w:r>
              <w:rPr>
                <w:rFonts w:hint="eastAsia"/>
                <w:sz w:val="20"/>
                <w:szCs w:val="20"/>
              </w:rPr>
              <w:t>应用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138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用友会计软件应用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网页制作</w:t>
            </w:r>
            <w:r>
              <w:rPr>
                <w:rFonts w:hint="eastAsia"/>
                <w:sz w:val="20"/>
                <w:szCs w:val="20"/>
              </w:rPr>
              <w:t>Flash</w:t>
            </w:r>
            <w:r>
              <w:rPr>
                <w:rFonts w:hint="eastAsia"/>
                <w:sz w:val="20"/>
                <w:szCs w:val="20"/>
              </w:rPr>
              <w:t>应用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139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用友会计软件专业应用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168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网页制作</w:t>
            </w:r>
            <w:r>
              <w:rPr>
                <w:rFonts w:hint="eastAsia"/>
                <w:sz w:val="20"/>
                <w:szCs w:val="20"/>
              </w:rPr>
              <w:t>FrontPage</w:t>
            </w:r>
            <w:r>
              <w:rPr>
                <w:rFonts w:hint="eastAsia"/>
                <w:sz w:val="20"/>
                <w:szCs w:val="20"/>
              </w:rPr>
              <w:t>应用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140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计算机程序</w:t>
            </w:r>
            <w:r>
              <w:rPr>
                <w:rFonts w:hint="eastAsia"/>
                <w:sz w:val="20"/>
                <w:szCs w:val="20"/>
              </w:rPr>
              <w:t>Java</w:t>
            </w:r>
            <w:r>
              <w:rPr>
                <w:rFonts w:hint="eastAsia"/>
                <w:sz w:val="20"/>
                <w:szCs w:val="20"/>
              </w:rPr>
              <w:t>专业设计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网页制作三剑客软件综合应用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cantSplit/>
          <w:trHeight w:val="4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计算机程序</w:t>
            </w:r>
            <w:r>
              <w:rPr>
                <w:rFonts w:hint="eastAsia"/>
                <w:sz w:val="20"/>
                <w:szCs w:val="20"/>
              </w:rPr>
              <w:t>.net</w:t>
            </w:r>
            <w:r>
              <w:rPr>
                <w:rFonts w:hint="eastAsia"/>
                <w:sz w:val="20"/>
                <w:szCs w:val="20"/>
              </w:rPr>
              <w:t>专业设计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网页制作三剑客软件综合专业应用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cantSplit/>
          <w:trHeight w:val="805"/>
          <w:jc w:val="center"/>
        </w:trPr>
        <w:tc>
          <w:tcPr>
            <w:tcW w:w="53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76E52" w:rsidRDefault="00E76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76E52" w:rsidRDefault="00E76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76E52" w:rsidRDefault="00E76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76E52" w:rsidRDefault="00E76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76E52" w:rsidRDefault="00E76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76E52" w:rsidRDefault="00E76E52">
            <w:pPr>
              <w:jc w:val="center"/>
              <w:rPr>
                <w:sz w:val="20"/>
                <w:szCs w:val="20"/>
              </w:rPr>
            </w:pPr>
          </w:p>
        </w:tc>
      </w:tr>
      <w:tr w:rsidR="00E76E52">
        <w:trPr>
          <w:cantSplit/>
          <w:trHeight w:val="4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  <w:p w:rsidR="00E76E52" w:rsidRDefault="00E76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项目类别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项目类别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计算机程序</w:t>
            </w:r>
            <w:r>
              <w:rPr>
                <w:rFonts w:hint="eastAsia"/>
                <w:sz w:val="20"/>
                <w:szCs w:val="20"/>
              </w:rPr>
              <w:t>C#</w:t>
            </w:r>
            <w:r>
              <w:rPr>
                <w:rFonts w:hint="eastAsia"/>
                <w:sz w:val="20"/>
                <w:szCs w:val="20"/>
              </w:rPr>
              <w:t>设计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微机组装调试及维修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计算机程序</w:t>
            </w:r>
            <w:r>
              <w:rPr>
                <w:rFonts w:hint="eastAsia"/>
                <w:sz w:val="20"/>
                <w:szCs w:val="20"/>
              </w:rPr>
              <w:t>C++</w:t>
            </w:r>
            <w:r>
              <w:rPr>
                <w:rFonts w:hint="eastAsia"/>
                <w:sz w:val="20"/>
                <w:szCs w:val="20"/>
              </w:rPr>
              <w:t>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微机专业组装调试及维修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173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计算机程序</w:t>
            </w:r>
            <w:r>
              <w:rPr>
                <w:rFonts w:hint="eastAsia"/>
                <w:sz w:val="20"/>
                <w:szCs w:val="20"/>
              </w:rPr>
              <w:t>VB</w:t>
            </w:r>
            <w:r>
              <w:rPr>
                <w:rFonts w:hint="eastAsia"/>
                <w:sz w:val="20"/>
                <w:szCs w:val="20"/>
              </w:rPr>
              <w:t>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物联网系统开发应用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安卓应用软件专业设计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物联网系统开发专业应用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AutoCAD</w:t>
            </w:r>
            <w:r>
              <w:rPr>
                <w:rFonts w:hint="eastAsia"/>
                <w:sz w:val="20"/>
                <w:szCs w:val="20"/>
              </w:rPr>
              <w:t>计算机辅助设计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虚拟现实设计与制作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AutoCAD</w:t>
            </w:r>
            <w:r>
              <w:rPr>
                <w:rFonts w:hint="eastAsia"/>
                <w:sz w:val="20"/>
                <w:szCs w:val="20"/>
              </w:rPr>
              <w:t>计算机辅助专业设计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虚拟现实专业设计与制作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Protel</w:t>
            </w:r>
            <w:r>
              <w:rPr>
                <w:rFonts w:hint="eastAsia"/>
                <w:sz w:val="20"/>
                <w:szCs w:val="20"/>
              </w:rPr>
              <w:t>计算机辅助设计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因特网</w:t>
            </w:r>
            <w:r>
              <w:rPr>
                <w:rFonts w:hint="eastAsia"/>
                <w:sz w:val="20"/>
                <w:szCs w:val="20"/>
              </w:rPr>
              <w:t>ASP</w:t>
            </w:r>
            <w:r>
              <w:rPr>
                <w:rFonts w:hint="eastAsia"/>
                <w:sz w:val="20"/>
                <w:szCs w:val="20"/>
              </w:rPr>
              <w:t>设计专业制作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建筑信息模型</w:t>
            </w:r>
            <w:r>
              <w:rPr>
                <w:rFonts w:hint="eastAsia"/>
                <w:sz w:val="20"/>
                <w:szCs w:val="20"/>
              </w:rPr>
              <w:t>(BIM)</w:t>
            </w:r>
            <w:r>
              <w:rPr>
                <w:rFonts w:hint="eastAsia"/>
                <w:sz w:val="20"/>
                <w:szCs w:val="20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电子商务网站与小程序专业制作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建筑信息模型</w:t>
            </w:r>
            <w:r>
              <w:rPr>
                <w:rFonts w:hint="eastAsia"/>
                <w:sz w:val="20"/>
                <w:szCs w:val="20"/>
              </w:rPr>
              <w:t>(BIM)</w:t>
            </w:r>
            <w:r>
              <w:rPr>
                <w:rFonts w:hint="eastAsia"/>
                <w:sz w:val="20"/>
                <w:szCs w:val="20"/>
              </w:rPr>
              <w:t>建模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信息安全管理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Windows</w:t>
            </w:r>
            <w:r>
              <w:rPr>
                <w:rFonts w:hint="eastAsia"/>
                <w:sz w:val="20"/>
                <w:szCs w:val="20"/>
              </w:rPr>
              <w:t>局域网管理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信息安全专业管理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Windows</w:t>
            </w:r>
            <w:r>
              <w:rPr>
                <w:rFonts w:hint="eastAsia"/>
                <w:sz w:val="20"/>
                <w:szCs w:val="20"/>
              </w:rPr>
              <w:t>局域网专业管理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嵌入式专业开发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maya</w:t>
            </w:r>
            <w:r>
              <w:rPr>
                <w:rFonts w:hint="eastAsia"/>
                <w:sz w:val="20"/>
                <w:szCs w:val="20"/>
              </w:rPr>
              <w:t>三维动画专业制作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Web</w:t>
            </w:r>
            <w:r>
              <w:rPr>
                <w:rFonts w:hint="eastAsia"/>
                <w:sz w:val="20"/>
                <w:szCs w:val="20"/>
              </w:rPr>
              <w:t>前端专业开发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pro-E</w:t>
            </w:r>
            <w:r>
              <w:rPr>
                <w:rFonts w:hint="eastAsia"/>
                <w:sz w:val="20"/>
                <w:szCs w:val="20"/>
              </w:rPr>
              <w:t>三维建模设计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工业机器人操作与示教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pro-E</w:t>
            </w:r>
            <w:r>
              <w:rPr>
                <w:rFonts w:hint="eastAsia"/>
                <w:sz w:val="20"/>
                <w:szCs w:val="20"/>
              </w:rPr>
              <w:t>三维建模专业设计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工业机器人基本编程与维护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UG</w:t>
            </w:r>
            <w:r>
              <w:rPr>
                <w:rFonts w:hint="eastAsia"/>
                <w:sz w:val="20"/>
                <w:szCs w:val="20"/>
              </w:rPr>
              <w:t>三维建模设计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渔业养殖环境监测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UG</w:t>
            </w:r>
            <w:r>
              <w:rPr>
                <w:rFonts w:hint="eastAsia"/>
                <w:sz w:val="20"/>
                <w:szCs w:val="20"/>
              </w:rPr>
              <w:t>三维建模专业设计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区块链智能合约开发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187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After Effects</w:t>
            </w:r>
            <w:r>
              <w:rPr>
                <w:rFonts w:hint="eastAsia"/>
                <w:sz w:val="20"/>
                <w:szCs w:val="20"/>
              </w:rPr>
              <w:t>视频编辑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区块链系统管理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  <w:tr w:rsidR="00E76E52">
        <w:trPr>
          <w:trHeight w:val="4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188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Premiere</w:t>
            </w:r>
            <w:r>
              <w:rPr>
                <w:rFonts w:hint="eastAsia"/>
                <w:sz w:val="20"/>
                <w:szCs w:val="20"/>
              </w:rPr>
              <w:t>视频编辑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人工智能计算机视觉开发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E52" w:rsidRDefault="00073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信息技术类</w:t>
            </w:r>
          </w:p>
        </w:tc>
      </w:tr>
    </w:tbl>
    <w:p w:rsidR="00E76E52" w:rsidRDefault="00E76E52">
      <w:pPr>
        <w:rPr>
          <w:rFonts w:ascii="仿宋" w:eastAsia="仿宋" w:hAnsi="仿宋"/>
          <w:sz w:val="32"/>
          <w:szCs w:val="32"/>
        </w:rPr>
      </w:pPr>
    </w:p>
    <w:p w:rsidR="00E76E52" w:rsidRDefault="00E76E52">
      <w:pPr>
        <w:rPr>
          <w:rFonts w:ascii="仿宋" w:eastAsia="仿宋" w:hAnsi="仿宋"/>
          <w:sz w:val="32"/>
          <w:szCs w:val="32"/>
        </w:rPr>
      </w:pPr>
    </w:p>
    <w:p w:rsidR="00E76E52" w:rsidRDefault="00E76E52">
      <w:pPr>
        <w:pStyle w:val="2"/>
        <w:ind w:leftChars="0" w:left="0" w:rightChars="100" w:right="240"/>
        <w:rPr>
          <w:rFonts w:ascii="微软雅黑" w:eastAsia="微软雅黑" w:hAnsi="微软雅黑"/>
          <w:szCs w:val="21"/>
        </w:rPr>
      </w:pPr>
    </w:p>
    <w:sectPr w:rsidR="00E76E52" w:rsidSect="00E76E52">
      <w:headerReference w:type="default" r:id="rId7"/>
      <w:footerReference w:type="default" r:id="rId8"/>
      <w:pgSz w:w="11907" w:h="16840"/>
      <w:pgMar w:top="680" w:right="1797" w:bottom="62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D8D" w:rsidRDefault="00073D8D" w:rsidP="00E76E52">
      <w:r>
        <w:separator/>
      </w:r>
    </w:p>
  </w:endnote>
  <w:endnote w:type="continuationSeparator" w:id="1">
    <w:p w:rsidR="00073D8D" w:rsidRDefault="00073D8D" w:rsidP="00E76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52" w:rsidRDefault="00E76E52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A&#10;" filled="f" stroked="f" strokeweight=".5pt">
          <v:textbox style="mso-fit-shape-to-text:t" inset="0,0,0,0">
            <w:txbxContent>
              <w:p w:rsidR="00E76E52" w:rsidRDefault="00E76E52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073D8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F11F9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D8D" w:rsidRDefault="00073D8D" w:rsidP="00E76E52">
      <w:r>
        <w:separator/>
      </w:r>
    </w:p>
  </w:footnote>
  <w:footnote w:type="continuationSeparator" w:id="1">
    <w:p w:rsidR="00073D8D" w:rsidRDefault="00073D8D" w:rsidP="00E76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52" w:rsidRDefault="00E76E52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E52"/>
    <w:rsid w:val="00073D8D"/>
    <w:rsid w:val="00E76E52"/>
    <w:rsid w:val="00FF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52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76E52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E76E52"/>
    <w:pPr>
      <w:spacing w:after="120"/>
    </w:pPr>
  </w:style>
  <w:style w:type="paragraph" w:styleId="a4">
    <w:name w:val="Body Text Indent"/>
    <w:basedOn w:val="a"/>
    <w:link w:val="Char0"/>
    <w:qFormat/>
    <w:rsid w:val="00E76E52"/>
    <w:pPr>
      <w:ind w:leftChars="-1" w:left="-2" w:firstLineChars="200" w:firstLine="640"/>
    </w:pPr>
    <w:rPr>
      <w:rFonts w:ascii="Times New Roman" w:eastAsia="仿宋_GB2312" w:hAnsi="Times New Roman" w:cs="Times New Roman"/>
      <w:sz w:val="32"/>
    </w:rPr>
  </w:style>
  <w:style w:type="paragraph" w:styleId="2">
    <w:name w:val="Body Text Indent 2"/>
    <w:basedOn w:val="a"/>
    <w:link w:val="2Char"/>
    <w:uiPriority w:val="99"/>
    <w:unhideWhenUsed/>
    <w:qFormat/>
    <w:rsid w:val="00E76E52"/>
    <w:pPr>
      <w:spacing w:after="120" w:line="480" w:lineRule="auto"/>
      <w:ind w:leftChars="200" w:left="420"/>
    </w:pPr>
  </w:style>
  <w:style w:type="paragraph" w:styleId="a5">
    <w:name w:val="Balloon Text"/>
    <w:basedOn w:val="a"/>
    <w:link w:val="Char1"/>
    <w:uiPriority w:val="99"/>
    <w:unhideWhenUsed/>
    <w:qFormat/>
    <w:rsid w:val="00E76E5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E76E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rsid w:val="00E76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E76E5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76E52"/>
    <w:rPr>
      <w:b/>
      <w:bCs/>
    </w:rPr>
  </w:style>
  <w:style w:type="character" w:styleId="aa">
    <w:name w:val="page number"/>
    <w:basedOn w:val="a0"/>
    <w:qFormat/>
    <w:rsid w:val="00E76E52"/>
  </w:style>
  <w:style w:type="character" w:styleId="ab">
    <w:name w:val="Hyperlink"/>
    <w:basedOn w:val="a0"/>
    <w:uiPriority w:val="99"/>
    <w:unhideWhenUsed/>
    <w:qFormat/>
    <w:rsid w:val="00E76E52"/>
    <w:rPr>
      <w:color w:val="0000FF"/>
      <w:u w:val="single"/>
    </w:rPr>
  </w:style>
  <w:style w:type="table" w:styleId="ac">
    <w:name w:val="Table Grid"/>
    <w:basedOn w:val="a1"/>
    <w:uiPriority w:val="39"/>
    <w:unhideWhenUsed/>
    <w:qFormat/>
    <w:rsid w:val="00E76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E76E52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E76E52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E76E52"/>
    <w:pPr>
      <w:ind w:firstLineChars="200" w:firstLine="420"/>
    </w:pPr>
  </w:style>
  <w:style w:type="character" w:customStyle="1" w:styleId="Char0">
    <w:name w:val="正文文本缩进 Char"/>
    <w:basedOn w:val="a0"/>
    <w:link w:val="a4"/>
    <w:qFormat/>
    <w:rsid w:val="00E76E52"/>
    <w:rPr>
      <w:rFonts w:ascii="Times New Roman" w:eastAsia="仿宋_GB2312" w:hAnsi="Times New Roman" w:cs="Times New Roman"/>
      <w:sz w:val="32"/>
      <w:szCs w:val="24"/>
    </w:rPr>
  </w:style>
  <w:style w:type="character" w:customStyle="1" w:styleId="Char">
    <w:name w:val="正文文本 Char"/>
    <w:basedOn w:val="a0"/>
    <w:link w:val="a3"/>
    <w:uiPriority w:val="99"/>
    <w:semiHidden/>
    <w:qFormat/>
    <w:rsid w:val="00E76E52"/>
  </w:style>
  <w:style w:type="character" w:customStyle="1" w:styleId="2Char">
    <w:name w:val="正文文本缩进 2 Char"/>
    <w:basedOn w:val="a0"/>
    <w:link w:val="2"/>
    <w:uiPriority w:val="99"/>
    <w:qFormat/>
    <w:rsid w:val="00E76E52"/>
  </w:style>
  <w:style w:type="character" w:customStyle="1" w:styleId="1Char">
    <w:name w:val="标题 1 Char"/>
    <w:basedOn w:val="a0"/>
    <w:link w:val="1"/>
    <w:uiPriority w:val="9"/>
    <w:qFormat/>
    <w:rsid w:val="00E76E52"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E76E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3562</Characters>
  <Application>Microsoft Office Word</Application>
  <DocSecurity>0</DocSecurity>
  <Lines>29</Lines>
  <Paragraphs>8</Paragraphs>
  <ScaleCrop>false</ScaleCrop>
  <Company>Microsoft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杰 林</dc:creator>
  <cp:lastModifiedBy>Admin</cp:lastModifiedBy>
  <cp:revision>4</cp:revision>
  <cp:lastPrinted>2020-06-04T17:50:00Z</cp:lastPrinted>
  <dcterms:created xsi:type="dcterms:W3CDTF">2020-06-04T11:13:00Z</dcterms:created>
  <dcterms:modified xsi:type="dcterms:W3CDTF">2021-04-22T03:09:00Z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2052-11.5.0</vt:lpwstr>
  </property>
</Properties>
</file>